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9F" w:rsidRPr="00C5470C" w:rsidRDefault="00B0739F" w:rsidP="00B0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Муниципальное  казенное дошкольное образовательное учреждение    детский сад   « Берёзка»                                                                Комбинированного вида  Купинского района.</w:t>
      </w:r>
    </w:p>
    <w:p w:rsidR="00B0739F" w:rsidRPr="00C5470C" w:rsidRDefault="00B0739F" w:rsidP="00B0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</w:p>
    <w:p w:rsidR="00B0739F" w:rsidRPr="00C5470C" w:rsidRDefault="00B0739F" w:rsidP="00CF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/>
          <w:sz w:val="32"/>
          <w:szCs w:val="32"/>
          <w:lang w:eastAsia="ru-RU"/>
        </w:rPr>
      </w:pPr>
    </w:p>
    <w:p w:rsidR="00B0739F" w:rsidRPr="00C5470C" w:rsidRDefault="00B0739F" w:rsidP="00CF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/>
          <w:sz w:val="32"/>
          <w:szCs w:val="32"/>
          <w:lang w:eastAsia="ru-RU"/>
        </w:rPr>
      </w:pPr>
    </w:p>
    <w:p w:rsidR="00CF1EBC" w:rsidRPr="00C5470C" w:rsidRDefault="00CF1EBC" w:rsidP="00CF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943634"/>
          <w:sz w:val="96"/>
          <w:szCs w:val="96"/>
          <w:lang w:eastAsia="ru-RU"/>
        </w:rPr>
        <w:t>Проект</w:t>
      </w:r>
    </w:p>
    <w:p w:rsidR="00CF1EBC" w:rsidRPr="00C5470C" w:rsidRDefault="00CF1EBC" w:rsidP="00CF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943634"/>
          <w:sz w:val="96"/>
          <w:szCs w:val="96"/>
          <w:lang w:eastAsia="ru-RU"/>
        </w:rPr>
        <w:t>«Ловкие пальчики»</w:t>
      </w:r>
    </w:p>
    <w:p w:rsidR="00CF1EBC" w:rsidRPr="00C5470C" w:rsidRDefault="00CF1EBC" w:rsidP="00CF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943634"/>
          <w:sz w:val="96"/>
          <w:szCs w:val="96"/>
          <w:lang w:eastAsia="ru-RU"/>
        </w:rPr>
        <w:t> (развитие мелкой моторики рук)</w:t>
      </w:r>
    </w:p>
    <w:p w:rsidR="00B0739F" w:rsidRPr="00C5470C" w:rsidRDefault="00B0739F" w:rsidP="00B0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B0739F" w:rsidRPr="00C5470C" w:rsidRDefault="00B0739F" w:rsidP="00B0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739F" w:rsidRPr="00C5470C" w:rsidRDefault="00B0739F" w:rsidP="00B0739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739F" w:rsidRPr="00C5470C" w:rsidRDefault="00B0739F" w:rsidP="00B0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470C">
        <w:rPr>
          <w:rFonts w:ascii="Times New Roman" w:eastAsia="Times New Roman" w:hAnsi="Times New Roman" w:cs="Times New Roman"/>
          <w:color w:val="943634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C5470C">
        <w:rPr>
          <w:rFonts w:ascii="Times New Roman" w:eastAsia="Times New Roman" w:hAnsi="Times New Roman" w:cs="Times New Roman"/>
          <w:color w:val="943634"/>
          <w:sz w:val="32"/>
          <w:szCs w:val="32"/>
          <w:lang w:eastAsia="ru-RU"/>
        </w:rPr>
        <w:t xml:space="preserve">                                     </w:t>
      </w:r>
      <w:r w:rsidRPr="00C5470C">
        <w:rPr>
          <w:rFonts w:ascii="Times New Roman" w:eastAsia="Times New Roman" w:hAnsi="Times New Roman" w:cs="Times New Roman"/>
          <w:color w:val="943634"/>
          <w:sz w:val="32"/>
          <w:szCs w:val="32"/>
          <w:lang w:eastAsia="ru-RU"/>
        </w:rPr>
        <w:t xml:space="preserve">Подготовила воспитатель          </w:t>
      </w:r>
    </w:p>
    <w:p w:rsidR="00B0739F" w:rsidRPr="00C5470C" w:rsidRDefault="00B0739F" w:rsidP="00B0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739F" w:rsidRPr="00C5470C" w:rsidRDefault="00B0739F" w:rsidP="00B0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/>
          <w:iCs/>
          <w:color w:val="943634"/>
          <w:sz w:val="32"/>
          <w:szCs w:val="32"/>
          <w:lang w:eastAsia="ru-RU"/>
        </w:rPr>
        <w:t xml:space="preserve">                                                                      </w:t>
      </w:r>
      <w:r w:rsidR="00C5470C">
        <w:rPr>
          <w:rFonts w:ascii="Times New Roman" w:eastAsia="Times New Roman" w:hAnsi="Times New Roman" w:cs="Times New Roman"/>
          <w:b/>
          <w:bCs/>
          <w:i/>
          <w:iCs/>
          <w:color w:val="943634"/>
          <w:sz w:val="32"/>
          <w:szCs w:val="32"/>
          <w:lang w:eastAsia="ru-RU"/>
        </w:rPr>
        <w:t xml:space="preserve">   </w:t>
      </w:r>
      <w:r w:rsidRPr="00C5470C">
        <w:rPr>
          <w:rFonts w:ascii="Times New Roman" w:eastAsia="Times New Roman" w:hAnsi="Times New Roman" w:cs="Times New Roman"/>
          <w:b/>
          <w:bCs/>
          <w:i/>
          <w:iCs/>
          <w:color w:val="943634"/>
          <w:sz w:val="32"/>
          <w:szCs w:val="32"/>
          <w:lang w:eastAsia="ru-RU"/>
        </w:rPr>
        <w:tab/>
      </w:r>
      <w:r w:rsidR="00C5470C">
        <w:rPr>
          <w:rFonts w:ascii="Times New Roman" w:eastAsia="Times New Roman" w:hAnsi="Times New Roman" w:cs="Times New Roman"/>
          <w:b/>
          <w:bCs/>
          <w:i/>
          <w:iCs/>
          <w:color w:val="943634"/>
          <w:sz w:val="32"/>
          <w:szCs w:val="32"/>
          <w:lang w:eastAsia="ru-RU"/>
        </w:rPr>
        <w:t xml:space="preserve">                       </w:t>
      </w:r>
      <w:r w:rsidRPr="00C5470C">
        <w:rPr>
          <w:rFonts w:ascii="Times New Roman" w:eastAsia="Times New Roman" w:hAnsi="Times New Roman" w:cs="Times New Roman"/>
          <w:b/>
          <w:bCs/>
          <w:iCs/>
          <w:color w:val="943634"/>
          <w:sz w:val="32"/>
          <w:szCs w:val="32"/>
          <w:lang w:eastAsia="ru-RU"/>
        </w:rPr>
        <w:t>Авдеева  Галина Алексеевна.</w:t>
      </w:r>
    </w:p>
    <w:p w:rsidR="00B0739F" w:rsidRPr="00C5470C" w:rsidRDefault="00B0739F" w:rsidP="00B0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739F" w:rsidRPr="00C5470C" w:rsidRDefault="00B0739F" w:rsidP="00B0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739F" w:rsidRPr="00C5470C" w:rsidRDefault="00B0739F" w:rsidP="00B07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47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2016 г</w:t>
      </w:r>
    </w:p>
    <w:p w:rsidR="00CF1EBC" w:rsidRPr="00C5470C" w:rsidRDefault="00CF1EBC" w:rsidP="00B0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Проект «Ловкие пальчики»</w:t>
      </w: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(развитие мелкой моторики рук)</w:t>
      </w:r>
    </w:p>
    <w:p w:rsidR="00CF1EBC" w:rsidRPr="00C5470C" w:rsidRDefault="00CF1EBC" w:rsidP="00CF1EB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«Истоки способностей и дарований</w:t>
      </w:r>
    </w:p>
    <w:p w:rsidR="00CF1EBC" w:rsidRPr="00C5470C" w:rsidRDefault="00CF1EBC" w:rsidP="00CF1EB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детей – на кончиках их пальцев.</w:t>
      </w:r>
    </w:p>
    <w:p w:rsidR="00CF1EBC" w:rsidRPr="00C5470C" w:rsidRDefault="00CF1EBC" w:rsidP="00CF1EB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 больше уверенности в движениях</w:t>
      </w:r>
    </w:p>
    <w:p w:rsidR="00CF1EBC" w:rsidRPr="00C5470C" w:rsidRDefault="00CF1EBC" w:rsidP="00CF1EB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детской руки, тем тоньше взаимодействие руки</w:t>
      </w:r>
    </w:p>
    <w:p w:rsidR="00CF1EBC" w:rsidRPr="00C5470C" w:rsidRDefault="00CF1EBC" w:rsidP="00CF1EB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орудием труда, сложнее движения,</w:t>
      </w:r>
    </w:p>
    <w:p w:rsidR="00CF1EBC" w:rsidRPr="00C5470C" w:rsidRDefault="00CF1EBC" w:rsidP="00CF1EB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ярче творческая стихия детского разума.</w:t>
      </w:r>
    </w:p>
    <w:p w:rsidR="00CF1EBC" w:rsidRPr="00C5470C" w:rsidRDefault="00CF1EBC" w:rsidP="00CF1EB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чем больше мастерства в детской руке, тем ребенок умнее…»</w:t>
      </w:r>
    </w:p>
    <w:p w:rsidR="00CF1EBC" w:rsidRPr="00C5470C" w:rsidRDefault="00B0739F" w:rsidP="00CF1EB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CF1EBC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В.А. Сухомлинский</w:t>
      </w:r>
    </w:p>
    <w:p w:rsidR="00CF1EBC" w:rsidRPr="00421BE7" w:rsidRDefault="00CF1EBC" w:rsidP="00421BE7">
      <w:pPr>
        <w:pStyle w:val="a9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421BE7">
        <w:rPr>
          <w:b/>
          <w:bCs/>
          <w:iCs/>
          <w:sz w:val="28"/>
          <w:szCs w:val="28"/>
        </w:rPr>
        <w:t>Актуальность</w:t>
      </w:r>
      <w:r w:rsidR="00421BE7">
        <w:rPr>
          <w:b/>
          <w:bCs/>
          <w:iCs/>
          <w:sz w:val="28"/>
          <w:szCs w:val="28"/>
        </w:rPr>
        <w:t xml:space="preserve">:   </w:t>
      </w:r>
      <w:r w:rsidR="00421BE7" w:rsidRPr="00421BE7">
        <w:rPr>
          <w:sz w:val="28"/>
          <w:szCs w:val="28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</w:t>
      </w:r>
      <w:r w:rsidR="00421BE7" w:rsidRPr="00421BE7">
        <w:rPr>
          <w:sz w:val="28"/>
          <w:szCs w:val="28"/>
        </w:rPr>
        <w:softHyphen/>
        <w:t>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  <w:r w:rsidR="00421BE7">
        <w:rPr>
          <w:sz w:val="28"/>
          <w:szCs w:val="28"/>
        </w:rPr>
        <w:t xml:space="preserve"> </w:t>
      </w:r>
      <w:r w:rsidR="00421BE7" w:rsidRPr="00421BE7">
        <w:rPr>
          <w:sz w:val="28"/>
          <w:szCs w:val="28"/>
        </w:rPr>
        <w:t>Поэтому очень важно уже с самого раннего возраста развивать у ребёнка мелкую мотори</w:t>
      </w:r>
      <w:r w:rsidR="00421BE7">
        <w:rPr>
          <w:sz w:val="28"/>
          <w:szCs w:val="28"/>
        </w:rPr>
        <w:t xml:space="preserve">ку.                                                                   </w:t>
      </w:r>
      <w:r w:rsidRPr="00C5470C">
        <w:rPr>
          <w:iCs/>
          <w:color w:val="000000"/>
          <w:sz w:val="28"/>
          <w:szCs w:val="28"/>
        </w:rPr>
        <w:t xml:space="preserve"> </w:t>
      </w:r>
      <w:r w:rsidR="00421BE7">
        <w:rPr>
          <w:iCs/>
          <w:color w:val="000000"/>
          <w:sz w:val="28"/>
          <w:szCs w:val="28"/>
        </w:rPr>
        <w:t xml:space="preserve">      </w:t>
      </w:r>
      <w:r w:rsidRPr="00C5470C">
        <w:rPr>
          <w:iCs/>
          <w:color w:val="000000"/>
          <w:sz w:val="28"/>
          <w:szCs w:val="28"/>
        </w:rPr>
        <w:t>Можно развивать гибкость пальчиков и тактильную чувствительность детей, организуя развивающие игры для детей при помощи обычных</w:t>
      </w:r>
      <w:r w:rsidR="00E85953">
        <w:rPr>
          <w:iCs/>
          <w:color w:val="000000"/>
          <w:sz w:val="28"/>
          <w:szCs w:val="28"/>
        </w:rPr>
        <w:t xml:space="preserve"> предметов  обихода  </w:t>
      </w:r>
      <w:r w:rsidRPr="00C5470C">
        <w:rPr>
          <w:iCs/>
          <w:color w:val="000000"/>
          <w:sz w:val="28"/>
          <w:szCs w:val="28"/>
        </w:rPr>
        <w:t>: пуговицы, , крышки, крупа, бельевые прищепки, бумага, и т.д.</w:t>
      </w:r>
    </w:p>
    <w:p w:rsidR="00E85953" w:rsidRPr="00C5470C" w:rsidRDefault="00CF1EBC" w:rsidP="00E8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  <w:r w:rsidR="00E85953" w:rsidRPr="00E859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85953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</w:t>
      </w:r>
      <w:r w:rsidR="00E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7A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.</w:t>
      </w:r>
    </w:p>
    <w:p w:rsidR="00DA377A" w:rsidRDefault="00DA377A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7A" w:rsidRDefault="00DA377A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Наименование проекта       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800000"/>
          <w:sz w:val="28"/>
          <w:szCs w:val="28"/>
          <w:lang w:eastAsia="ru-RU"/>
        </w:rPr>
        <w:t>«Ловкие пальчики»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Тип: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Практико-ориентированный, долгосрочный, открытый, групповой.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Количество воспитанников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 </w:t>
      </w:r>
      <w:r w:rsidR="00B11FE9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   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Цель:</w:t>
      </w: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пальчиковую моторику рук используя традиционные и нетрадиционные методы</w:t>
      </w:r>
      <w:r w:rsidR="00B11FE9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421B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изодеятельность</w:t>
      </w:r>
      <w:r w:rsidR="00B11FE9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), </w:t>
      </w:r>
      <w:r w:rsid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пальчиковые </w:t>
      </w:r>
      <w:r w:rsidR="00B11FE9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игры, направленные на развитие тонкой моторики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Задачи:</w:t>
      </w:r>
    </w:p>
    <w:p w:rsidR="00CF1EBC" w:rsidRPr="00C5470C" w:rsidRDefault="00CF1EBC" w:rsidP="00CF1E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Подобрать для развития мелкой моторики пальчиковые игры, упражнения, практические задания, настольные игры, подготовить дидактический материал.</w:t>
      </w:r>
    </w:p>
    <w:p w:rsidR="00CF1EBC" w:rsidRPr="00C5470C" w:rsidRDefault="00CF1EBC" w:rsidP="00CF1EB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Развить фантазию,  речь, мышление,  ориентировку в пространстве, память, внимание, усидчивость.</w:t>
      </w:r>
    </w:p>
    <w:p w:rsidR="00CF1EBC" w:rsidRPr="00C5470C" w:rsidRDefault="00421BE7" w:rsidP="00B11F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Расширить знания детей о нетрадиционных  методах </w:t>
      </w:r>
      <w:r w:rsidR="00CF1EBC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изобразительной деятельности.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кляксография,  монотипия, рисование пальчиками, грратаж , рисование тычком,  ватными палочками и т. д)</w:t>
      </w:r>
    </w:p>
    <w:p w:rsidR="00CF1EBC" w:rsidRPr="00421BE7" w:rsidRDefault="00CF1EBC" w:rsidP="00421B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умения производить точные движения кистью и пальцами рук.</w:t>
      </w:r>
    </w:p>
    <w:p w:rsidR="00CF1EBC" w:rsidRPr="00C5470C" w:rsidRDefault="00CF1EBC" w:rsidP="00CF1E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 чувства симпатии к сверстникам, формировать единый детско-взрослый коллектив.</w:t>
      </w:r>
    </w:p>
    <w:p w:rsidR="00CF1EBC" w:rsidRPr="00924F20" w:rsidRDefault="00CF1EBC" w:rsidP="00924F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познавательные способности,  психические процессы детей.      </w:t>
      </w:r>
    </w:p>
    <w:p w:rsidR="00CF1EBC" w:rsidRPr="00924F20" w:rsidRDefault="00CF1EBC" w:rsidP="00924F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Обогащать детей  разнообразными сенсорными впечатлени</w:t>
      </w:r>
      <w:r w:rsid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ями</w:t>
      </w:r>
    </w:p>
    <w:p w:rsidR="00CF1EBC" w:rsidRPr="00C5470C" w:rsidRDefault="00CF1EBC" w:rsidP="00CF1E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Познакомить родителей с работой, которая проводится в группе по данной теме и её значении, привлечь их к совместной деятельности.</w:t>
      </w:r>
    </w:p>
    <w:p w:rsidR="00CF1EBC" w:rsidRPr="00C5470C" w:rsidRDefault="00CF1EBC" w:rsidP="0092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Исполнители проекта</w:t>
      </w:r>
      <w:r w:rsidR="00924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:</w:t>
      </w:r>
      <w:r w:rsidR="0092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Воспитатель, Родители</w:t>
      </w:r>
    </w:p>
    <w:p w:rsidR="00CF1EBC" w:rsidRDefault="00CF1EBC" w:rsidP="00924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Сроки:</w:t>
      </w:r>
      <w:r w:rsidRPr="00C5470C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        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Проект рассчитан на </w:t>
      </w:r>
      <w:r w:rsidR="00174047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2016 г</w:t>
      </w:r>
    </w:p>
    <w:p w:rsidR="00421BE7" w:rsidRDefault="00421BE7" w:rsidP="00924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43DD1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Объект проекта: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Процесс формирования речи у детей логопедической группы через развитие мелкой моторики</w:t>
      </w:r>
      <w:r w:rsidR="00D43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43DD1" w:rsidRPr="00924F20" w:rsidRDefault="00D43DD1" w:rsidP="00924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43DD1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Предмет проекта: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Организация работы с детьми по развитию мелкой моторики.</w:t>
      </w:r>
    </w:p>
    <w:p w:rsidR="00CF1EB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Этапы реализации:</w:t>
      </w:r>
    </w:p>
    <w:p w:rsidR="00D43DD1" w:rsidRPr="00C5470C" w:rsidRDefault="00D43DD1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F1EBC" w:rsidRPr="00C5470C" w:rsidRDefault="00CF1EBC" w:rsidP="00CF1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547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lastRenderedPageBreak/>
        <w:t>I  Подготовительный этап</w:t>
      </w:r>
      <w:r w:rsidRPr="00C547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 :</w:t>
      </w:r>
    </w:p>
    <w:p w:rsidR="00CF1EBC" w:rsidRPr="00924F20" w:rsidRDefault="00174047" w:rsidP="00924F2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Была  подобрана и узучена научно-методическая</w:t>
      </w:r>
      <w:r w:rsidR="00CF1EBC"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литературы по данной теме: Познакомилась с исследованиями  М.М. Кольцовой, Б.И. Пинского, Л.В. Антаковой-Фоминой о связи интеллектуального развития и моторики пальцев рук; </w:t>
      </w:r>
      <w:r w:rsidR="00C5470C"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Лазаренко </w:t>
      </w:r>
      <w:r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О.И. «Артикуляционно- пальчиковая гимнастика»                                                 </w:t>
      </w:r>
      <w:r w:rsidR="00C5470C"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Нищева  Н.В.  « Картотеки подвижных игр, упражнений, физкультминуток, пальчиковой гимнастики.</w:t>
      </w:r>
    </w:p>
    <w:p w:rsidR="00CF1EBC" w:rsidRPr="00924F20" w:rsidRDefault="00CF1EBC" w:rsidP="00924F2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Составление картотеки </w:t>
      </w:r>
      <w:r w:rsid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 для развития мелкой моторик</w:t>
      </w:r>
      <w:r w:rsidR="00742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</w:p>
    <w:p w:rsidR="00CF1EBC" w:rsidRPr="00924F20" w:rsidRDefault="00CF1EBC" w:rsidP="00924F2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Подбор наглядно – информационного и консультативного  материала для родител</w:t>
      </w:r>
      <w:r w:rsid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ей.</w:t>
      </w:r>
    </w:p>
    <w:p w:rsidR="00CF1EBC" w:rsidRPr="00924F20" w:rsidRDefault="00CF1EBC" w:rsidP="00924F20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Диагн</w:t>
      </w:r>
      <w:r w:rsid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остика воспитанников</w:t>
      </w:r>
      <w:r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помощью тестовых заданий для определения ведущей руки ребенка и диагностических заданий для выявления уровня сформированности мелкой</w:t>
      </w:r>
    </w:p>
    <w:p w:rsidR="00CF1EBC" w:rsidRPr="00C5470C" w:rsidRDefault="00CF1EBC" w:rsidP="00924F2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моторики пальцев (Бачина О.В., Коробова Н.Ф.    практическое   пособие   для    педагогов    и родителей)</w:t>
      </w:r>
      <w:r w:rsidR="00C5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CF1EBC" w:rsidRPr="00924F20" w:rsidRDefault="00CF1EBC" w:rsidP="00924F20">
      <w:pPr>
        <w:pStyle w:val="a8"/>
        <w:numPr>
          <w:ilvl w:val="1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Анкетирование родителей по данной теме</w:t>
      </w:r>
    </w:p>
    <w:p w:rsidR="00CF1EBC" w:rsidRPr="00C5470C" w:rsidRDefault="00CF1EBC" w:rsidP="00CF1E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924F20" w:rsidRPr="00924F2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>2</w:t>
      </w:r>
      <w:r w:rsidRPr="00924F2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 xml:space="preserve"> </w:t>
      </w:r>
      <w:r w:rsidR="00D43DD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 xml:space="preserve">Основной этап : 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(создание предметно-развивающей среды в группе, изготовление дидактических пособий, проведение занятий, подбор и оформление наглядно – информационного и консультативного материала для родителей ) .</w:t>
      </w:r>
    </w:p>
    <w:p w:rsidR="00CF1EBC" w:rsidRPr="00C5470C" w:rsidRDefault="00CF1EBC" w:rsidP="00CF1E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Данный этап содержит практические мероприятия по развитию мелкой моторики рук детей  дошкольного возраста:</w:t>
      </w:r>
    </w:p>
    <w:p w:rsidR="00CF1EBC" w:rsidRPr="00C5470C" w:rsidRDefault="00CF1EBC" w:rsidP="00CF1EB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с детьми по всем образовательным областям:</w:t>
      </w:r>
    </w:p>
    <w:p w:rsidR="00CF1EBC" w:rsidRPr="00C5470C" w:rsidRDefault="00CF1EBC" w:rsidP="00CF1EB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процессе НОД (продуктивной деятельности);</w:t>
      </w:r>
    </w:p>
    <w:p w:rsidR="00CF1EBC" w:rsidRPr="00C5470C" w:rsidRDefault="00CF1EBC" w:rsidP="00CF1EB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индивидуальной работе;</w:t>
      </w:r>
    </w:p>
    <w:p w:rsidR="00CF1EBC" w:rsidRPr="00C5470C" w:rsidRDefault="00CF1EBC" w:rsidP="00CF1EB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прогулке;</w:t>
      </w:r>
    </w:p>
    <w:p w:rsidR="00CF1EBC" w:rsidRPr="00C5470C" w:rsidRDefault="00CF1EBC" w:rsidP="00CF1EB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утренней гимнастике;</w:t>
      </w:r>
    </w:p>
    <w:p w:rsidR="00CF1EBC" w:rsidRPr="00C5470C" w:rsidRDefault="00CF1EBC" w:rsidP="00CF1EB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самообслуживание;</w:t>
      </w:r>
    </w:p>
    <w:p w:rsidR="00CF1EBC" w:rsidRPr="00C5470C" w:rsidRDefault="00CF1EBC" w:rsidP="00CF1EB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 нетрадиционных приемов</w:t>
      </w:r>
    </w:p>
    <w:p w:rsidR="00CF1EBC" w:rsidRPr="00C5470C" w:rsidRDefault="00CF1EBC" w:rsidP="00CF1EB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Совместная деятельность с родителями .</w:t>
      </w:r>
    </w:p>
    <w:p w:rsidR="00CF1EBC" w:rsidRPr="00C5470C" w:rsidRDefault="00CF1EBC" w:rsidP="00CF1EB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7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>Заключительный этап</w:t>
      </w: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: 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 результатов проделанной работы, подведение итогов реализации проекта.</w:t>
      </w:r>
      <w:r w:rsidRPr="00C5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Диагностика развития мелкой моторики на конец  проекта.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Организация работы по проекту: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430"/>
        <w:gridCol w:w="4420"/>
        <w:gridCol w:w="3465"/>
      </w:tblGrid>
      <w:tr w:rsidR="00CF1EBC" w:rsidRPr="00C5470C" w:rsidTr="00174047">
        <w:trPr>
          <w:trHeight w:val="62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f4a99e54cf17c79fceb226ece45074d79c5d76dc"/>
            <w:bookmarkEnd w:id="0"/>
            <w:bookmarkEnd w:id="1"/>
            <w:r w:rsidRPr="00C547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47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CF1EBC" w:rsidRPr="00C5470C" w:rsidTr="00174047"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Изучение литературы по теме.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Получить необходимые знания и </w:t>
            </w: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умения.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CF1EBC" w:rsidRPr="00C5470C" w:rsidTr="00174047">
        <w:trPr>
          <w:trHeight w:val="58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Составление картотеки игр для развития мелкой моторки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Распределить игры по лексическим темам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F1EBC" w:rsidRPr="00C5470C" w:rsidTr="00174047">
        <w:trPr>
          <w:trHeight w:val="58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Разработка перспективного плана работы по развитию мелкой моторики на текущий учебный год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Разработать практические мероприятия на период проекта.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F1EBC" w:rsidRPr="00C5470C" w:rsidTr="00174047">
        <w:trPr>
          <w:trHeight w:val="58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Подбор наглядно – информационного и консультативного  материала для родителей.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F1EBC" w:rsidRPr="00C5470C" w:rsidTr="00174047">
        <w:trPr>
          <w:trHeight w:val="58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Выявление компетентности родителей по данной проблеме.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неделя сентября</w:t>
            </w:r>
          </w:p>
        </w:tc>
      </w:tr>
      <w:tr w:rsidR="00CF1EBC" w:rsidRPr="00C5470C" w:rsidTr="00174047">
        <w:trPr>
          <w:trHeight w:val="58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Обследование детей.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Выявление уровня развития мелкой моторики.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1-2 недели сентября</w:t>
            </w:r>
          </w:p>
        </w:tc>
      </w:tr>
      <w:tr w:rsidR="00CF1EBC" w:rsidRPr="00C5470C" w:rsidTr="00174047">
        <w:trPr>
          <w:trHeight w:val="58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-Экспериментальная деятельность:    Познание свойств: предметов быта, природного материала (орехи, фасоль, крупа, мука, прищепки пластиковые крышки, бумага)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Формирование сенсорных  представлений, развитие познавательно-исследовательской деятельности.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всего срока обучения</w:t>
            </w:r>
          </w:p>
        </w:tc>
      </w:tr>
      <w:tr w:rsidR="00CF1EBC" w:rsidRPr="00C5470C" w:rsidTr="00174047">
        <w:trPr>
          <w:trHeight w:val="58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-выполнение продуктивной деятельности (нетрадиционные техники) «Веселые картины», «Узоры на подносе» и т. д.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Приобщение к изобразительному искусству 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всего срока обучения</w:t>
            </w:r>
          </w:p>
        </w:tc>
      </w:tr>
      <w:tr w:rsidR="00CF1EBC" w:rsidRPr="00C5470C" w:rsidTr="00174047">
        <w:trPr>
          <w:trHeight w:val="58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Использование методов Су-джок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Укрепление здоровья при помощи нетрадиционных техник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всего срока обучения</w:t>
            </w:r>
          </w:p>
        </w:tc>
      </w:tr>
      <w:tr w:rsidR="00CF1EBC" w:rsidRPr="00C5470C" w:rsidTr="00174047">
        <w:trPr>
          <w:trHeight w:val="124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Изучение пальчиковых игр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Тренировка пальцев рук, развитие внимания,  воображения.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всего срока обучения</w:t>
            </w:r>
          </w:p>
        </w:tc>
      </w:tr>
      <w:tr w:rsidR="00CF1EBC" w:rsidRPr="00C5470C" w:rsidTr="00174047">
        <w:trPr>
          <w:trHeight w:val="124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Выявление результатов деятельности по проекту (диагностическое обследование детей).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F1EBC" w:rsidRPr="00C5470C" w:rsidTr="00174047">
        <w:trPr>
          <w:trHeight w:val="124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Оформление наглядно – информационного и консультативного материала для родителей.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всего срока обучения</w:t>
            </w:r>
          </w:p>
        </w:tc>
      </w:tr>
      <w:tr w:rsidR="00CF1EBC" w:rsidRPr="00C5470C" w:rsidTr="00174047">
        <w:trPr>
          <w:trHeight w:val="124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Привлечение родителей к участию в реализации проекта.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EBC" w:rsidRPr="00C5470C" w:rsidRDefault="00C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7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F1EBC" w:rsidRPr="00C5470C" w:rsidRDefault="00742499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Ожидаемые конечные </w:t>
      </w:r>
      <w:r w:rsidR="00CF1EBC" w:rsidRPr="00F132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результаты реализации проекта:</w:t>
      </w:r>
      <w:r w:rsidR="00CF1EBC" w:rsidRPr="00F1320C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       </w:t>
      </w:r>
      <w:r w:rsidR="00174047" w:rsidRPr="00F1320C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                                  </w:t>
      </w:r>
      <w:r w:rsidR="00F1320C" w:rsidRPr="00F1320C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</w:t>
      </w:r>
      <w:r w:rsidR="00CF1EBC" w:rsidRPr="00F1320C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 </w:t>
      </w:r>
      <w:r w:rsidR="00CF1EBC"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мелкой моторики и координации пальцев рук воспитанников до уровня соответствующего данному возрасту.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разными видами трудовой деятельности.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 создавать художественный образ своего изделия.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приемами работы с разными инструментами.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Овладение нормами этики поведения.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Основные принципы (правила) работы педагога при реализации проекта:</w:t>
      </w:r>
    </w:p>
    <w:p w:rsidR="00CF1EBC" w:rsidRPr="00C5470C" w:rsidRDefault="00CF1EBC" w:rsidP="00CF1EBC">
      <w:pPr>
        <w:numPr>
          <w:ilvl w:val="0"/>
          <w:numId w:val="11"/>
        </w:numPr>
        <w:shd w:val="clear" w:color="auto" w:fill="FFFFFF"/>
        <w:spacing w:after="0" w:line="36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доступности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обучение и воспитание ребенка осуществляется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CF1EBC" w:rsidRPr="00C5470C" w:rsidRDefault="00CF1EBC" w:rsidP="00CF1EBC">
      <w:pPr>
        <w:numPr>
          <w:ilvl w:val="0"/>
          <w:numId w:val="11"/>
        </w:numPr>
        <w:shd w:val="clear" w:color="auto" w:fill="FFFFFF"/>
        <w:spacing w:after="0" w:line="36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гуманности 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предполагает индивидуально- ориентированный подход и всестороннее развитие личности ребенка.</w:t>
      </w:r>
    </w:p>
    <w:p w:rsidR="00CF1EBC" w:rsidRPr="00C5470C" w:rsidRDefault="00CF1EBC" w:rsidP="00CF1EBC">
      <w:pPr>
        <w:numPr>
          <w:ilvl w:val="0"/>
          <w:numId w:val="11"/>
        </w:numPr>
        <w:shd w:val="clear" w:color="auto" w:fill="FFFFFF"/>
        <w:spacing w:after="0" w:line="36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деятельности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развитие мелкой моторики осуществляется через различные виды детской деятельности.</w:t>
      </w:r>
    </w:p>
    <w:p w:rsidR="00CF1EBC" w:rsidRPr="00C5470C" w:rsidRDefault="00CF1EBC" w:rsidP="00CF1EBC">
      <w:pPr>
        <w:numPr>
          <w:ilvl w:val="0"/>
          <w:numId w:val="11"/>
        </w:numPr>
        <w:shd w:val="clear" w:color="auto" w:fill="FFFFFF"/>
        <w:spacing w:after="0" w:line="36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интеграции</w:t>
      </w: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необходимость взаимодействия всех субъектов педагогического процесса в данном направлении.</w:t>
      </w:r>
    </w:p>
    <w:p w:rsidR="00CF1EBC" w:rsidRPr="00F1320C" w:rsidRDefault="00CF1EBC" w:rsidP="00CF1EBC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132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lastRenderedPageBreak/>
        <w:t>Результативность:</w:t>
      </w:r>
      <w:r w:rsidRPr="00F132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CF1EBC" w:rsidRPr="00C5470C" w:rsidRDefault="00CF1EBC" w:rsidP="00CF1E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Используя данную систему с целью развития мелкой моторики рук детей  дошкольного возраста, я добилась определенных результатов. В процессе проведения повторной диагностики  прослеживается положительная динамика в развитии мелкой моторики рук детей. С высоким уровнем  36%воспитанникорв, средний уровень у 60%детей,  низкий – у 4%.</w:t>
      </w:r>
    </w:p>
    <w:p w:rsidR="00CF1EBC" w:rsidRPr="00C5470C" w:rsidRDefault="00CF1EBC" w:rsidP="00CF1EB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Кисти и пальцы детей приобрели хорошую подвижность, гибкость, исчезла скованность движений. В изобразительной деятельности дети демонстрируют хороший нажим, уверенные линии. Большинство детей достигло высокого уровня освоения продуктивных навыков и навыков самообслуживания</w:t>
      </w:r>
    </w:p>
    <w:p w:rsidR="00CF1EBC" w:rsidRPr="00C5470C" w:rsidRDefault="00CF1EBC" w:rsidP="00CF1EB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ознакомлены с нетрадиционными методами изобразительной деятельности</w:t>
      </w:r>
    </w:p>
    <w:p w:rsidR="00CF1EBC" w:rsidRPr="00C5470C" w:rsidRDefault="00CF1EBC" w:rsidP="00CF1EB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Результаты, полученные в ходе эксперимента, помогли решить и ряд других задач:</w:t>
      </w:r>
    </w:p>
    <w:p w:rsidR="00CF1EBC" w:rsidRPr="00C5470C" w:rsidRDefault="00CF1EBC" w:rsidP="00CF1EB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Результативность диагностических исследований по всем видам деятельности детей в конце года была достаточно высокая.</w:t>
      </w:r>
    </w:p>
    <w:p w:rsidR="00CF1EBC" w:rsidRPr="00C5470C" w:rsidRDefault="00CF1EBC" w:rsidP="00CF1EB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Улучшились партнёрские отношения педагогов с детьми.</w:t>
      </w:r>
    </w:p>
    <w:p w:rsidR="00CF1EBC" w:rsidRPr="00C5470C" w:rsidRDefault="00CF1EBC" w:rsidP="00CF1EB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Укрепилось сотрудничество педагогов и родителей.</w:t>
      </w:r>
    </w:p>
    <w:p w:rsidR="00CF1EBC" w:rsidRPr="00C5470C" w:rsidRDefault="00CF1EBC" w:rsidP="00CF1EB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Разучены с детьми пальчиковые игры</w:t>
      </w:r>
    </w:p>
    <w:p w:rsidR="00CF1EBC" w:rsidRPr="00C5470C" w:rsidRDefault="00CF1EBC" w:rsidP="00CF1EB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Занятия способствовали развитию таких психических функций у детей, как  мышление,  память, внимание,  речь; улучшалась ориентировка в пространстве; воспитывались такие качества, как усидчивость, терпение, желание доводить начатое до конца</w:t>
      </w:r>
    </w:p>
    <w:p w:rsidR="00CF1EBC" w:rsidRPr="00C5470C" w:rsidRDefault="00CF1EBC" w:rsidP="00CF1E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Вывод:</w:t>
      </w:r>
    </w:p>
    <w:p w:rsidR="00CF1EBC" w:rsidRPr="00C5470C" w:rsidRDefault="00CF1EBC" w:rsidP="00CF1E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Использованная система дала положительный результат в работе по развитию мелкой моторики детей дошкольного возраста.</w:t>
      </w:r>
    </w:p>
    <w:p w:rsidR="00CF1EBC" w:rsidRPr="00C5470C" w:rsidRDefault="00CF1EBC" w:rsidP="00CF1E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   </w:t>
      </w:r>
    </w:p>
    <w:p w:rsidR="00CF1EBC" w:rsidRPr="00F132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1320C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>Заключение:</w:t>
      </w:r>
    </w:p>
    <w:p w:rsidR="00CF1EBC" w:rsidRPr="00C5470C" w:rsidRDefault="00CF1EBC" w:rsidP="00CF1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Развитие кисти руки и координации движений пальцев рук – задача комплексная, охватывающая многие сферы деятельности ребенка.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дошкольника нужно и необходимо развивать</w:t>
      </w:r>
    </w:p>
    <w:p w:rsidR="00CF1EBC" w:rsidRPr="00C5470C" w:rsidRDefault="00CF1EBC" w:rsidP="00CF1EB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</w:t>
      </w:r>
    </w:p>
    <w:p w:rsidR="00CF1EBC" w:rsidRPr="00C5470C" w:rsidRDefault="00CF1EBC" w:rsidP="00CF1EBC">
      <w:pPr>
        <w:rPr>
          <w:rFonts w:ascii="Times New Roman" w:hAnsi="Times New Roman" w:cs="Times New Roman"/>
          <w:sz w:val="28"/>
          <w:szCs w:val="28"/>
        </w:rPr>
      </w:pPr>
    </w:p>
    <w:p w:rsidR="0052408D" w:rsidRPr="00C5470C" w:rsidRDefault="0052408D">
      <w:pPr>
        <w:rPr>
          <w:rFonts w:ascii="Times New Roman" w:hAnsi="Times New Roman" w:cs="Times New Roman"/>
          <w:sz w:val="28"/>
          <w:szCs w:val="28"/>
        </w:rPr>
      </w:pPr>
    </w:p>
    <w:sectPr w:rsidR="0052408D" w:rsidRPr="00C5470C" w:rsidSect="00B0739F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70" w:rsidRDefault="00DF1570" w:rsidP="00B0739F">
      <w:pPr>
        <w:spacing w:after="0" w:line="240" w:lineRule="auto"/>
      </w:pPr>
      <w:r>
        <w:separator/>
      </w:r>
    </w:p>
  </w:endnote>
  <w:endnote w:type="continuationSeparator" w:id="1">
    <w:p w:rsidR="00DF1570" w:rsidRDefault="00DF1570" w:rsidP="00B0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70" w:rsidRDefault="00DF1570" w:rsidP="00B0739F">
      <w:pPr>
        <w:spacing w:after="0" w:line="240" w:lineRule="auto"/>
      </w:pPr>
      <w:r>
        <w:separator/>
      </w:r>
    </w:p>
  </w:footnote>
  <w:footnote w:type="continuationSeparator" w:id="1">
    <w:p w:rsidR="00DF1570" w:rsidRDefault="00DF1570" w:rsidP="00B0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092"/>
    <w:multiLevelType w:val="multilevel"/>
    <w:tmpl w:val="066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175A7"/>
    <w:multiLevelType w:val="multilevel"/>
    <w:tmpl w:val="C9E4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E2D07"/>
    <w:multiLevelType w:val="multilevel"/>
    <w:tmpl w:val="4B5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61C12"/>
    <w:multiLevelType w:val="multilevel"/>
    <w:tmpl w:val="0A8C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83687"/>
    <w:multiLevelType w:val="multilevel"/>
    <w:tmpl w:val="362C9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44671"/>
    <w:multiLevelType w:val="multilevel"/>
    <w:tmpl w:val="55F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A6961"/>
    <w:multiLevelType w:val="multilevel"/>
    <w:tmpl w:val="DB1C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C4CC8"/>
    <w:multiLevelType w:val="multilevel"/>
    <w:tmpl w:val="A37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25418"/>
    <w:multiLevelType w:val="multilevel"/>
    <w:tmpl w:val="41E2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86334"/>
    <w:multiLevelType w:val="multilevel"/>
    <w:tmpl w:val="040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31316"/>
    <w:multiLevelType w:val="multilevel"/>
    <w:tmpl w:val="28CED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224CB"/>
    <w:multiLevelType w:val="multilevel"/>
    <w:tmpl w:val="6262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951B77"/>
    <w:multiLevelType w:val="multilevel"/>
    <w:tmpl w:val="C5E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EBC"/>
    <w:rsid w:val="00064D6A"/>
    <w:rsid w:val="00174047"/>
    <w:rsid w:val="00345325"/>
    <w:rsid w:val="00421BE7"/>
    <w:rsid w:val="00461BEC"/>
    <w:rsid w:val="00464405"/>
    <w:rsid w:val="0052408D"/>
    <w:rsid w:val="005736CD"/>
    <w:rsid w:val="0063759D"/>
    <w:rsid w:val="00742499"/>
    <w:rsid w:val="00790902"/>
    <w:rsid w:val="00850370"/>
    <w:rsid w:val="00924F20"/>
    <w:rsid w:val="00B0739F"/>
    <w:rsid w:val="00B11FE9"/>
    <w:rsid w:val="00C5470C"/>
    <w:rsid w:val="00CF1EBC"/>
    <w:rsid w:val="00CF2C89"/>
    <w:rsid w:val="00D43DD1"/>
    <w:rsid w:val="00DA377A"/>
    <w:rsid w:val="00DF1570"/>
    <w:rsid w:val="00E85953"/>
    <w:rsid w:val="00F1320C"/>
    <w:rsid w:val="00F924BA"/>
    <w:rsid w:val="00FE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EB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739F"/>
  </w:style>
  <w:style w:type="paragraph" w:styleId="a6">
    <w:name w:val="footer"/>
    <w:basedOn w:val="a"/>
    <w:link w:val="a7"/>
    <w:uiPriority w:val="99"/>
    <w:semiHidden/>
    <w:unhideWhenUsed/>
    <w:rsid w:val="00B07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739F"/>
  </w:style>
  <w:style w:type="paragraph" w:styleId="a8">
    <w:name w:val="List Paragraph"/>
    <w:basedOn w:val="a"/>
    <w:uiPriority w:val="34"/>
    <w:qFormat/>
    <w:rsid w:val="00924F2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2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2016-01-27T11:09:00Z</cp:lastPrinted>
  <dcterms:created xsi:type="dcterms:W3CDTF">2016-01-20T03:41:00Z</dcterms:created>
  <dcterms:modified xsi:type="dcterms:W3CDTF">2016-02-13T09:25:00Z</dcterms:modified>
</cp:coreProperties>
</file>